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A5" w:rsidRDefault="00BF75AD">
      <w:pPr>
        <w:pStyle w:val="Title"/>
        <w:spacing w:after="120"/>
        <w:jc w:val="left"/>
      </w:pPr>
      <w:r>
        <w:tab/>
      </w:r>
      <w:r>
        <w:rPr>
          <w:rFonts w:ascii="Arial"/>
          <w:b/>
          <w:bCs/>
          <w:smallCaps/>
          <w:noProof/>
          <w:sz w:val="56"/>
          <w:szCs w:val="56"/>
          <w:lang w:val="en-GB" w:eastAsia="zh-CN" w:bidi="th-TH"/>
        </w:rPr>
        <w:drawing>
          <wp:inline distT="0" distB="0" distL="0" distR="0">
            <wp:extent cx="1514590" cy="112574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ummond_brand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590" cy="11257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</w:p>
    <w:p w:rsidR="00FD33A5" w:rsidRDefault="00FD33A5">
      <w:pPr>
        <w:pStyle w:val="Title"/>
        <w:rPr>
          <w:rFonts w:ascii="Eurostile" w:eastAsia="Eurostile" w:hAnsi="Eurostile" w:cs="Eurostile"/>
          <w:b/>
          <w:bCs/>
          <w:smallCaps/>
          <w:color w:val="92D050"/>
          <w:sz w:val="56"/>
          <w:szCs w:val="56"/>
          <w:u w:color="92D050"/>
        </w:rPr>
      </w:pPr>
    </w:p>
    <w:p w:rsidR="00FD33A5" w:rsidRDefault="00FD33A5">
      <w:pPr>
        <w:pStyle w:val="Title"/>
        <w:rPr>
          <w:rFonts w:ascii="Eurostile" w:eastAsia="Eurostile" w:hAnsi="Eurostile" w:cs="Eurostile"/>
          <w:b/>
          <w:bCs/>
          <w:smallCaps/>
          <w:color w:val="92D050"/>
          <w:sz w:val="36"/>
          <w:szCs w:val="36"/>
          <w:u w:color="92D050"/>
        </w:rPr>
      </w:pPr>
    </w:p>
    <w:p w:rsidR="00FD33A5" w:rsidRDefault="008C2FA5">
      <w:pPr>
        <w:pStyle w:val="Title"/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</w:pPr>
      <w:r>
        <w:rPr>
          <w:rFonts w:ascii="Arial Bold"/>
          <w:smallCaps/>
          <w:color w:val="92D050"/>
          <w:sz w:val="36"/>
          <w:szCs w:val="36"/>
          <w:u w:color="92D050"/>
        </w:rPr>
        <w:t>2018</w:t>
      </w:r>
    </w:p>
    <w:p w:rsidR="00FD33A5" w:rsidRDefault="00BF75AD">
      <w:pPr>
        <w:pStyle w:val="Title"/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</w:pPr>
      <w:r>
        <w:rPr>
          <w:rFonts w:ascii="Arial Bold"/>
          <w:smallCaps/>
          <w:color w:val="92D050"/>
          <w:sz w:val="36"/>
          <w:szCs w:val="36"/>
          <w:u w:color="92D050"/>
        </w:rPr>
        <w:t>CLUB</w:t>
      </w:r>
    </w:p>
    <w:p w:rsidR="00FD33A5" w:rsidRDefault="00BF75AD">
      <w:pPr>
        <w:pStyle w:val="Title"/>
        <w:rPr>
          <w:rFonts w:ascii="Arial Bold" w:eastAsia="Arial Bold" w:hAnsi="Arial Bold" w:cs="Arial Bold"/>
          <w:smallCaps/>
          <w:color w:val="92D050"/>
          <w:sz w:val="36"/>
          <w:szCs w:val="36"/>
          <w:u w:color="92D050"/>
        </w:rPr>
      </w:pPr>
      <w:r>
        <w:rPr>
          <w:rFonts w:ascii="Arial Bold"/>
          <w:smallCaps/>
          <w:color w:val="92D050"/>
          <w:sz w:val="36"/>
          <w:szCs w:val="36"/>
          <w:u w:color="92D050"/>
        </w:rPr>
        <w:t>TOURNAMENT</w:t>
      </w:r>
    </w:p>
    <w:p w:rsidR="00FD33A5" w:rsidRDefault="00FD33A5">
      <w:pPr>
        <w:pStyle w:val="Title"/>
        <w:spacing w:after="240"/>
        <w:sectPr w:rsidR="00FD33A5">
          <w:pgSz w:w="11900" w:h="16840"/>
          <w:pgMar w:top="1134" w:right="851" w:bottom="1134" w:left="1361" w:header="720" w:footer="720" w:gutter="0"/>
          <w:cols w:num="2" w:space="719"/>
        </w:sectPr>
      </w:pPr>
    </w:p>
    <w:p w:rsidR="00FD33A5" w:rsidRDefault="00BF75AD">
      <w:pPr>
        <w:pStyle w:val="Title"/>
        <w:spacing w:after="240"/>
        <w:rPr>
          <w:rFonts w:ascii="Arial Bold" w:eastAsia="Arial Bold" w:hAnsi="Arial Bold" w:cs="Arial Bold"/>
          <w:smallCaps/>
          <w:sz w:val="24"/>
          <w:szCs w:val="24"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</w:pPr>
      <w:r>
        <w:rPr>
          <w:rFonts w:ascii="Arial Bold"/>
          <w:smallCaps/>
          <w:sz w:val="24"/>
          <w:szCs w:val="24"/>
          <w:u w:val="single"/>
          <w14:shadow w14:blurRad="0" w14:dist="19050" w14:dir="2700000" w14:sx="100000" w14:sy="100000" w14:kx="0" w14:ky="0" w14:algn="tl">
            <w14:srgbClr w14:val="000000">
              <w14:alpha w14:val="50000"/>
            </w14:srgbClr>
          </w14:shadow>
        </w:rPr>
        <w:lastRenderedPageBreak/>
        <w:t>ENTRY FORM</w:t>
      </w:r>
    </w:p>
    <w:p w:rsidR="00FD33A5" w:rsidRDefault="00BF75AD">
      <w:pPr>
        <w:pStyle w:val="BodyText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Please complete form and put in the folder in the Clubhouse</w:t>
      </w:r>
    </w:p>
    <w:p w:rsidR="00FD33A5" w:rsidRDefault="00FD33A5">
      <w:pPr>
        <w:pStyle w:val="BodyText2"/>
        <w:jc w:val="center"/>
        <w:rPr>
          <w:rFonts w:ascii="Arial" w:eastAsia="Arial" w:hAnsi="Arial" w:cs="Arial"/>
          <w:sz w:val="24"/>
          <w:szCs w:val="24"/>
        </w:rPr>
      </w:pPr>
    </w:p>
    <w:p w:rsidR="00FD33A5" w:rsidRDefault="00BF75AD">
      <w:pPr>
        <w:pStyle w:val="BodyText2"/>
        <w:jc w:val="center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>PLEASE PAY ENTRY FEES TO MEMBER OF TOURNAMENT COMMITTEE AND DO NOT LEAVE ENTRY MONEY IN CLUBHOUSE.</w:t>
      </w:r>
    </w:p>
    <w:p w:rsidR="00FD33A5" w:rsidRDefault="00BF75AD">
      <w:pPr>
        <w:pStyle w:val="Title"/>
        <w:spacing w:before="240"/>
        <w:rPr>
          <w:rFonts w:ascii="Arial Bold" w:eastAsia="Arial Bold" w:hAnsi="Arial Bold" w:cs="Arial Bold"/>
          <w:color w:val="92D050"/>
          <w:sz w:val="24"/>
          <w:szCs w:val="24"/>
          <w:u w:color="92D050"/>
        </w:rPr>
      </w:pPr>
      <w:r>
        <w:rPr>
          <w:rFonts w:ascii="Arial Bold"/>
          <w:color w:val="92D050"/>
          <w:sz w:val="24"/>
          <w:szCs w:val="24"/>
          <w:u w:color="92D050"/>
        </w:rPr>
        <w:t xml:space="preserve">ALL ENTRIES MUST BE RECEIVED BY </w:t>
      </w:r>
      <w:r w:rsidR="008C2FA5">
        <w:rPr>
          <w:rFonts w:ascii="Arial Bold"/>
          <w:color w:val="92D050"/>
          <w:sz w:val="24"/>
          <w:szCs w:val="24"/>
          <w:u w:color="92D050"/>
        </w:rPr>
        <w:t>FRIDAY 20</w:t>
      </w:r>
      <w:r>
        <w:rPr>
          <w:rFonts w:ascii="Arial Bold"/>
          <w:color w:val="92D050"/>
          <w:sz w:val="24"/>
          <w:szCs w:val="24"/>
          <w:u w:color="92D050"/>
        </w:rPr>
        <w:t xml:space="preserve"> JULY</w:t>
      </w:r>
    </w:p>
    <w:p w:rsidR="00FD33A5" w:rsidRDefault="008C2FA5">
      <w:pPr>
        <w:pStyle w:val="Title"/>
        <w:spacing w:after="240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color w:val="92D050"/>
          <w:sz w:val="24"/>
          <w:szCs w:val="24"/>
          <w:u w:color="92D050"/>
        </w:rPr>
        <w:t>DRAW PUBLISHED BY MONDAY 23</w:t>
      </w:r>
      <w:r w:rsidR="00BF75AD">
        <w:rPr>
          <w:rFonts w:ascii="Arial Bold"/>
          <w:color w:val="92D050"/>
          <w:sz w:val="24"/>
          <w:szCs w:val="24"/>
          <w:u w:color="92D050"/>
        </w:rPr>
        <w:t xml:space="preserve"> JULY</w:t>
      </w:r>
      <w:r w:rsidR="00BF75AD">
        <w:rPr>
          <w:rFonts w:ascii="Arial Bold"/>
          <w:sz w:val="32"/>
          <w:szCs w:val="32"/>
        </w:rPr>
        <w:t xml:space="preserve"> </w:t>
      </w:r>
    </w:p>
    <w:tbl>
      <w:tblPr>
        <w:tblW w:w="9747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FD33A5">
        <w:trPr>
          <w:trHeight w:val="37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rPr>
                <w:rFonts w:ascii="Arial"/>
                <w:sz w:val="24"/>
                <w:szCs w:val="24"/>
              </w:rPr>
              <w:t>Name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37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rPr>
                <w:rFonts w:ascii="Arial"/>
                <w:sz w:val="24"/>
                <w:szCs w:val="24"/>
              </w:rPr>
              <w:t>Mobile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370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rPr>
                <w:rFonts w:ascii="Arial"/>
                <w:sz w:val="24"/>
                <w:szCs w:val="24"/>
              </w:rPr>
              <w:t>Email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842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rPr>
                <w:rFonts w:ascii="Arial"/>
                <w:sz w:val="24"/>
                <w:szCs w:val="24"/>
              </w:rPr>
              <w:t xml:space="preserve">Non -Availability </w:t>
            </w:r>
            <w:proofErr w:type="spellStart"/>
            <w:r>
              <w:rPr>
                <w:rFonts w:ascii="Arial"/>
                <w:sz w:val="24"/>
                <w:szCs w:val="24"/>
              </w:rPr>
              <w:t>ie</w:t>
            </w:r>
            <w:proofErr w:type="spellEnd"/>
            <w:r>
              <w:rPr>
                <w:rFonts w:ascii="Arial"/>
                <w:sz w:val="24"/>
                <w:szCs w:val="24"/>
              </w:rPr>
              <w:t xml:space="preserve"> holidays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  <w:p w:rsidR="00170234" w:rsidRDefault="00170234"/>
          <w:p w:rsidR="00170234" w:rsidRDefault="00170234"/>
          <w:p w:rsidR="00170234" w:rsidRDefault="00170234"/>
          <w:p w:rsidR="00170234" w:rsidRDefault="00170234"/>
        </w:tc>
      </w:tr>
    </w:tbl>
    <w:p w:rsidR="00FD33A5" w:rsidRDefault="00FD33A5">
      <w:pPr>
        <w:pStyle w:val="Title"/>
        <w:spacing w:after="240"/>
        <w:rPr>
          <w:rFonts w:ascii="Arial Bold" w:eastAsia="Arial Bold" w:hAnsi="Arial Bold" w:cs="Arial Bold"/>
          <w:sz w:val="32"/>
          <w:szCs w:val="32"/>
        </w:rPr>
      </w:pPr>
    </w:p>
    <w:p w:rsidR="00FD33A5" w:rsidRDefault="00BF75AD">
      <w:pPr>
        <w:pStyle w:val="Title"/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4"/>
          <w:szCs w:val="24"/>
        </w:rPr>
        <w:t xml:space="preserve">Please indicate with a </w:t>
      </w:r>
      <w:r>
        <w:rPr>
          <w:rFonts w:hAnsi="Arial Bold"/>
          <w:sz w:val="24"/>
          <w:szCs w:val="24"/>
        </w:rPr>
        <w:t>√</w:t>
      </w:r>
      <w:r>
        <w:rPr>
          <w:rFonts w:hAnsi="Arial Bold"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 xml:space="preserve">(tick) the events that you are entering.  </w:t>
      </w:r>
    </w:p>
    <w:p w:rsidR="008C2FA5" w:rsidRDefault="00BF75AD">
      <w:pPr>
        <w:pStyle w:val="Title"/>
        <w:spacing w:after="120"/>
        <w:jc w:val="left"/>
        <w:rPr>
          <w:rFonts w:ascii="Arial"/>
          <w:sz w:val="24"/>
          <w:szCs w:val="24"/>
        </w:rPr>
      </w:pPr>
      <w:r>
        <w:rPr>
          <w:rFonts w:ascii="Arial Bold"/>
          <w:sz w:val="24"/>
          <w:szCs w:val="24"/>
        </w:rPr>
        <w:t xml:space="preserve">* </w:t>
      </w:r>
      <w:r>
        <w:rPr>
          <w:rFonts w:ascii="Arial"/>
          <w:sz w:val="24"/>
          <w:szCs w:val="24"/>
        </w:rPr>
        <w:t xml:space="preserve">For the doubles events, you can either enter with a named partner or enter as an individual and the Tournament Committee will allocate a partner if possible.  </w:t>
      </w:r>
    </w:p>
    <w:p w:rsidR="008C2FA5" w:rsidRDefault="008C2FA5">
      <w:pPr>
        <w:pStyle w:val="Title"/>
        <w:spacing w:after="120"/>
        <w:jc w:val="left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In the interests of a more competitive tournament, we have decided to continue the rule that a</w:t>
      </w:r>
      <w:r w:rsidR="00BF75AD">
        <w:rPr>
          <w:rFonts w:ascii="Arial"/>
          <w:sz w:val="24"/>
          <w:szCs w:val="24"/>
        </w:rPr>
        <w:t xml:space="preserve"> first team player cannot play with another first team player.  </w:t>
      </w:r>
      <w:r>
        <w:rPr>
          <w:rFonts w:ascii="Arial"/>
          <w:sz w:val="24"/>
          <w:szCs w:val="24"/>
        </w:rPr>
        <w:t xml:space="preserve">This applies to </w:t>
      </w:r>
      <w:proofErr w:type="spellStart"/>
      <w:r>
        <w:rPr>
          <w:rFonts w:ascii="Arial"/>
          <w:sz w:val="24"/>
          <w:szCs w:val="24"/>
        </w:rPr>
        <w:t>mens</w:t>
      </w:r>
      <w:proofErr w:type="spellEnd"/>
      <w:r>
        <w:rPr>
          <w:rFonts w:ascii="Arial"/>
          <w:sz w:val="24"/>
          <w:szCs w:val="24"/>
        </w:rPr>
        <w:t xml:space="preserve">, ladies and mixed doubles. </w:t>
      </w:r>
    </w:p>
    <w:p w:rsidR="00FD33A5" w:rsidRDefault="008C2FA5">
      <w:pPr>
        <w:pStyle w:val="Title"/>
        <w:spacing w:after="120"/>
        <w:jc w:val="lef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For the purpose of the tournament, a</w:t>
      </w:r>
      <w:r w:rsidR="00BF75AD">
        <w:rPr>
          <w:rFonts w:ascii="Arial"/>
          <w:sz w:val="24"/>
          <w:szCs w:val="24"/>
        </w:rPr>
        <w:t xml:space="preserve"> first team player is </w:t>
      </w:r>
      <w:r>
        <w:rPr>
          <w:rFonts w:ascii="Arial"/>
          <w:sz w:val="24"/>
          <w:szCs w:val="24"/>
        </w:rPr>
        <w:t xml:space="preserve">considered to be </w:t>
      </w:r>
      <w:r w:rsidR="00BF75AD">
        <w:rPr>
          <w:rFonts w:ascii="Arial"/>
          <w:sz w:val="24"/>
          <w:szCs w:val="24"/>
        </w:rPr>
        <w:t>someon</w:t>
      </w:r>
      <w:r>
        <w:rPr>
          <w:rFonts w:ascii="Arial"/>
          <w:sz w:val="24"/>
          <w:szCs w:val="24"/>
        </w:rPr>
        <w:t xml:space="preserve">e who has played </w:t>
      </w:r>
      <w:r w:rsidR="00170234">
        <w:rPr>
          <w:rFonts w:ascii="Arial"/>
          <w:sz w:val="24"/>
          <w:szCs w:val="24"/>
          <w:u w:val="single"/>
        </w:rPr>
        <w:t>more than three</w:t>
      </w:r>
      <w:r w:rsidRPr="008C2FA5">
        <w:rPr>
          <w:rFonts w:ascii="Arial"/>
          <w:sz w:val="24"/>
          <w:szCs w:val="24"/>
          <w:u w:val="single"/>
        </w:rPr>
        <w:t xml:space="preserve"> matches</w:t>
      </w:r>
      <w:r w:rsidR="00170234">
        <w:rPr>
          <w:rFonts w:ascii="Arial"/>
          <w:sz w:val="24"/>
          <w:szCs w:val="24"/>
        </w:rPr>
        <w:t xml:space="preserve"> (i.e. 4</w:t>
      </w:r>
      <w:r>
        <w:rPr>
          <w:rFonts w:ascii="Arial"/>
          <w:sz w:val="24"/>
          <w:szCs w:val="24"/>
        </w:rPr>
        <w:t xml:space="preserve"> or more)</w:t>
      </w:r>
      <w:r w:rsidR="00BF75AD">
        <w:rPr>
          <w:rFonts w:ascii="Arial"/>
          <w:sz w:val="24"/>
          <w:szCs w:val="24"/>
        </w:rPr>
        <w:t xml:space="preserve"> fo</w:t>
      </w:r>
      <w:r>
        <w:rPr>
          <w:rFonts w:ascii="Arial"/>
          <w:sz w:val="24"/>
          <w:szCs w:val="24"/>
        </w:rPr>
        <w:t>r the first team during the 2018</w:t>
      </w:r>
      <w:r w:rsidR="00BF75AD">
        <w:rPr>
          <w:rFonts w:ascii="Arial"/>
          <w:sz w:val="24"/>
          <w:szCs w:val="24"/>
        </w:rPr>
        <w:t xml:space="preserve"> league season.  </w:t>
      </w:r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  <w:bookmarkStart w:id="0" w:name="_GoBack"/>
      <w:bookmarkEnd w:id="0"/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</w:p>
    <w:p w:rsidR="00170234" w:rsidRDefault="00170234">
      <w:pPr>
        <w:pStyle w:val="Title"/>
        <w:tabs>
          <w:tab w:val="left" w:pos="1254"/>
        </w:tabs>
        <w:spacing w:before="120" w:after="120"/>
        <w:jc w:val="left"/>
        <w:rPr>
          <w:rFonts w:ascii="Arial Bold" w:eastAsia="Arial Bold" w:hAnsi="Arial Bold" w:cs="Arial Bold"/>
          <w:sz w:val="24"/>
          <w:szCs w:val="24"/>
        </w:rPr>
      </w:pPr>
    </w:p>
    <w:p w:rsidR="00FD33A5" w:rsidRDefault="00BF75AD" w:rsidP="00170234">
      <w:pPr>
        <w:pStyle w:val="Title"/>
        <w:tabs>
          <w:tab w:val="left" w:pos="1254"/>
        </w:tabs>
        <w:spacing w:before="120" w:after="120"/>
        <w:jc w:val="right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 w:eastAsia="Arial Bold" w:hAnsi="Arial Bold" w:cs="Arial Bold"/>
          <w:sz w:val="24"/>
          <w:szCs w:val="24"/>
        </w:rPr>
        <w:tab/>
        <w:t xml:space="preserve"> </w:t>
      </w:r>
      <w:r w:rsidR="00170234">
        <w:rPr>
          <w:rFonts w:ascii="Arial Bold" w:eastAsia="Arial Bold" w:hAnsi="Arial Bold" w:cs="Arial Bold"/>
          <w:sz w:val="24"/>
          <w:szCs w:val="24"/>
        </w:rPr>
        <w:t>ENTRY OVER THE PAGE</w:t>
      </w:r>
    </w:p>
    <w:tbl>
      <w:tblPr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5103"/>
      </w:tblGrid>
      <w:tr w:rsidR="00FD33A5">
        <w:trPr>
          <w:trHeight w:val="56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ind w:firstLine="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hAnsi="Arial"/>
                <w:sz w:val="24"/>
                <w:szCs w:val="24"/>
              </w:rPr>
              <w:t>√</w:t>
            </w:r>
            <w:r>
              <w:rPr>
                <w:rFonts w:hAnsi="Arial"/>
                <w:sz w:val="24"/>
                <w:szCs w:val="24"/>
              </w:rPr>
              <w:t xml:space="preserve"> </w:t>
            </w:r>
            <w:r>
              <w:rPr>
                <w:rFonts w:ascii="Arial"/>
                <w:sz w:val="24"/>
                <w:szCs w:val="24"/>
              </w:rPr>
              <w:t>-Please</w:t>
            </w:r>
          </w:p>
          <w:p w:rsidR="00FD33A5" w:rsidRDefault="00BF75AD">
            <w:pPr>
              <w:ind w:firstLine="34"/>
            </w:pPr>
            <w:r>
              <w:rPr>
                <w:rFonts w:ascii="Arial"/>
                <w:sz w:val="24"/>
                <w:szCs w:val="24"/>
              </w:rPr>
              <w:t xml:space="preserve">Tick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rPr>
                <w:rFonts w:ascii="Arial"/>
                <w:sz w:val="24"/>
                <w:szCs w:val="24"/>
              </w:rPr>
              <w:t>Name of partner for doubles events</w:t>
            </w:r>
          </w:p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  <w:lang w:val="fr-FR"/>
              </w:rPr>
              <w:t>Gents singles</w:t>
            </w:r>
            <w:r>
              <w:rPr>
                <w:rFonts w:ascii="Arial"/>
                <w:sz w:val="24"/>
                <w:szCs w:val="24"/>
                <w:lang w:val="fr-FR"/>
              </w:rPr>
              <w:tab/>
            </w:r>
            <w:r>
              <w:rPr>
                <w:rFonts w:hAnsi="Arial"/>
                <w:sz w:val="24"/>
                <w:szCs w:val="24"/>
                <w:lang w:val="fr-FR"/>
              </w:rPr>
              <w:t>£</w:t>
            </w:r>
            <w:r>
              <w:rPr>
                <w:rFonts w:ascii="Arial"/>
                <w:sz w:val="24"/>
                <w:szCs w:val="24"/>
                <w:lang w:val="fr-FR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t xml:space="preserve">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</w:rPr>
              <w:t xml:space="preserve">Ladies singles </w:t>
            </w:r>
            <w:r>
              <w:rPr>
                <w:rFonts w:ascii="Arial"/>
                <w:sz w:val="24"/>
                <w:szCs w:val="24"/>
              </w:rPr>
              <w:tab/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</w:rPr>
              <w:t xml:space="preserve">* Ladies doubles </w:t>
            </w:r>
            <w:r>
              <w:rPr>
                <w:rFonts w:ascii="Arial"/>
                <w:sz w:val="24"/>
                <w:szCs w:val="24"/>
              </w:rPr>
              <w:tab/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</w:rPr>
              <w:t xml:space="preserve">* Gentlemen doubles </w:t>
            </w:r>
            <w:r>
              <w:rPr>
                <w:rFonts w:ascii="Arial"/>
                <w:sz w:val="24"/>
                <w:szCs w:val="24"/>
              </w:rPr>
              <w:tab/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t xml:space="preserve">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</w:rPr>
              <w:t>*Mixed doubles open</w:t>
            </w:r>
            <w:r>
              <w:rPr>
                <w:rFonts w:ascii="Arial"/>
                <w:sz w:val="24"/>
                <w:szCs w:val="24"/>
              </w:rPr>
              <w:tab/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r>
              <w:t xml:space="preserve">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tabs>
                <w:tab w:val="right" w:pos="2910"/>
              </w:tabs>
              <w:spacing w:after="120"/>
            </w:pPr>
            <w:r>
              <w:rPr>
                <w:rFonts w:ascii="Arial"/>
                <w:sz w:val="24"/>
                <w:szCs w:val="24"/>
              </w:rPr>
              <w:t xml:space="preserve">Mixed doubles handicap </w:t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spacing w:after="120"/>
            </w:pPr>
            <w:r>
              <w:rPr>
                <w:rFonts w:ascii="Arial"/>
                <w:sz w:val="24"/>
                <w:szCs w:val="24"/>
              </w:rPr>
              <w:t>Partners drawn from Hat for this event</w:t>
            </w:r>
          </w:p>
        </w:tc>
      </w:tr>
      <w:tr w:rsidR="00FD33A5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BF75AD">
            <w:pPr>
              <w:spacing w:after="120"/>
            </w:pPr>
            <w:r>
              <w:rPr>
                <w:rFonts w:ascii="Arial"/>
                <w:sz w:val="24"/>
                <w:szCs w:val="24"/>
              </w:rPr>
              <w:t xml:space="preserve">TOTAL FEE (MAX </w:t>
            </w:r>
            <w:r>
              <w:rPr>
                <w:rFonts w:hAnsi="Arial"/>
                <w:sz w:val="24"/>
                <w:szCs w:val="24"/>
              </w:rPr>
              <w:t>£</w:t>
            </w:r>
            <w:r>
              <w:rPr>
                <w:rFonts w:ascii="Arial"/>
                <w:sz w:val="24"/>
                <w:szCs w:val="24"/>
              </w:rPr>
              <w:t>12)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3A5" w:rsidRDefault="00FD33A5"/>
        </w:tc>
      </w:tr>
    </w:tbl>
    <w:p w:rsidR="00FD33A5" w:rsidRDefault="00FD33A5">
      <w:pPr>
        <w:rPr>
          <w:rFonts w:ascii="Arial Bold" w:eastAsia="Arial Bold" w:hAnsi="Arial Bold" w:cs="Arial Bold"/>
          <w:sz w:val="24"/>
          <w:szCs w:val="24"/>
        </w:rPr>
      </w:pPr>
    </w:p>
    <w:p w:rsidR="00FD33A5" w:rsidRDefault="00FD33A5">
      <w:pPr>
        <w:rPr>
          <w:rFonts w:ascii="Arial" w:eastAsia="Arial" w:hAnsi="Arial" w:cs="Arial"/>
          <w:sz w:val="24"/>
          <w:szCs w:val="24"/>
        </w:rPr>
      </w:pPr>
    </w:p>
    <w:p w:rsidR="008C2FA5" w:rsidRDefault="00BF75A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 cost is </w:t>
      </w:r>
      <w:r>
        <w:rPr>
          <w:rFonts w:hAnsi="Arial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5 per person per event.  </w:t>
      </w:r>
    </w:p>
    <w:p w:rsidR="008C2FA5" w:rsidRDefault="008C2FA5">
      <w:pPr>
        <w:rPr>
          <w:rFonts w:ascii="Arial"/>
          <w:sz w:val="24"/>
          <w:szCs w:val="24"/>
        </w:rPr>
      </w:pPr>
    </w:p>
    <w:p w:rsidR="008C2FA5" w:rsidRDefault="00BF75A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If you enter more than 2 events then the max amount due is </w:t>
      </w:r>
      <w:r>
        <w:rPr>
          <w:rFonts w:hAnsi="Arial"/>
          <w:sz w:val="24"/>
          <w:szCs w:val="24"/>
        </w:rPr>
        <w:t>£</w:t>
      </w:r>
      <w:r>
        <w:rPr>
          <w:rFonts w:ascii="Arial"/>
          <w:sz w:val="24"/>
          <w:szCs w:val="24"/>
        </w:rPr>
        <w:t xml:space="preserve">12.  </w:t>
      </w:r>
    </w:p>
    <w:p w:rsidR="008C2FA5" w:rsidRDefault="008C2FA5">
      <w:pPr>
        <w:rPr>
          <w:rFonts w:ascii="Arial"/>
          <w:sz w:val="24"/>
          <w:szCs w:val="24"/>
        </w:rPr>
      </w:pPr>
    </w:p>
    <w:p w:rsidR="00FD33A5" w:rsidRDefault="00BF75AD">
      <w:pPr>
        <w:rPr>
          <w:rFonts w:hAnsi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Cheques</w:t>
      </w:r>
      <w:proofErr w:type="spellEnd"/>
      <w:r>
        <w:rPr>
          <w:rFonts w:ascii="Arial"/>
          <w:sz w:val="24"/>
          <w:szCs w:val="24"/>
        </w:rPr>
        <w:t xml:space="preserve"> should be made payable to </w:t>
      </w:r>
      <w:r>
        <w:rPr>
          <w:rFonts w:hAnsi="Arial"/>
          <w:sz w:val="24"/>
          <w:szCs w:val="24"/>
        </w:rPr>
        <w:t>‘</w:t>
      </w:r>
      <w:r>
        <w:rPr>
          <w:rFonts w:ascii="Arial"/>
          <w:sz w:val="24"/>
          <w:szCs w:val="24"/>
        </w:rPr>
        <w:t>Drummond LTC</w:t>
      </w:r>
      <w:r>
        <w:rPr>
          <w:rFonts w:hAnsi="Arial"/>
          <w:sz w:val="24"/>
          <w:szCs w:val="24"/>
        </w:rPr>
        <w:t>’</w:t>
      </w:r>
    </w:p>
    <w:p w:rsidR="008C2FA5" w:rsidRDefault="008C2FA5">
      <w:pPr>
        <w:rPr>
          <w:rFonts w:hAnsi="Arial"/>
          <w:sz w:val="24"/>
          <w:szCs w:val="24"/>
        </w:rPr>
      </w:pPr>
    </w:p>
    <w:p w:rsidR="008C2FA5" w:rsidRPr="00170234" w:rsidRDefault="008C2FA5">
      <w:pPr>
        <w:rPr>
          <w:rFonts w:hAnsi="Arial"/>
          <w:b/>
          <w:bCs/>
          <w:color w:val="FF0000"/>
          <w:sz w:val="24"/>
          <w:szCs w:val="24"/>
        </w:rPr>
      </w:pPr>
      <w:r w:rsidRPr="00170234">
        <w:rPr>
          <w:rFonts w:hAnsi="Arial"/>
          <w:b/>
          <w:bCs/>
          <w:color w:val="FF0000"/>
          <w:sz w:val="24"/>
          <w:szCs w:val="24"/>
        </w:rPr>
        <w:t>ALL PAYMENTS SHOULD BE MADE ALONG WITH SUBMISSION OF ENTRY AND AT LATEST, BY TUESDAY 31</w:t>
      </w:r>
      <w:r w:rsidRPr="00170234">
        <w:rPr>
          <w:rFonts w:hAnsi="Arial"/>
          <w:b/>
          <w:bCs/>
          <w:color w:val="FF0000"/>
          <w:sz w:val="24"/>
          <w:szCs w:val="24"/>
          <w:vertAlign w:val="superscript"/>
        </w:rPr>
        <w:t>st</w:t>
      </w:r>
      <w:r w:rsidRPr="00170234">
        <w:rPr>
          <w:rFonts w:hAnsi="Arial"/>
          <w:b/>
          <w:bCs/>
          <w:color w:val="FF0000"/>
          <w:sz w:val="24"/>
          <w:szCs w:val="24"/>
        </w:rPr>
        <w:t xml:space="preserve"> JULY.</w:t>
      </w:r>
    </w:p>
    <w:p w:rsidR="008C2FA5" w:rsidRDefault="008C2FA5"/>
    <w:sectPr w:rsidR="008C2FA5">
      <w:headerReference w:type="default" r:id="rId8"/>
      <w:footerReference w:type="default" r:id="rId9"/>
      <w:type w:val="continuous"/>
      <w:pgSz w:w="11900" w:h="16840"/>
      <w:pgMar w:top="1134" w:right="851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AD" w:rsidRDefault="00BF75AD">
      <w:r>
        <w:separator/>
      </w:r>
    </w:p>
  </w:endnote>
  <w:endnote w:type="continuationSeparator" w:id="0">
    <w:p w:rsidR="00BF75AD" w:rsidRDefault="00BF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 Bold">
    <w:panose1 w:val="030F09020303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31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0234" w:rsidRDefault="001702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22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5AD" w:rsidRDefault="00BF75A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AD" w:rsidRDefault="00BF75AD">
      <w:r>
        <w:separator/>
      </w:r>
    </w:p>
  </w:footnote>
  <w:footnote w:type="continuationSeparator" w:id="0">
    <w:p w:rsidR="00BF75AD" w:rsidRDefault="00BF7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AD" w:rsidRDefault="00BF75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33A5"/>
    <w:rsid w:val="00112B1B"/>
    <w:rsid w:val="00170234"/>
    <w:rsid w:val="00854011"/>
    <w:rsid w:val="008C2FA5"/>
    <w:rsid w:val="00BF75AD"/>
    <w:rsid w:val="00E222B4"/>
    <w:rsid w:val="00FD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omic Sans MS Bold" w:hAnsi="Arial Unicode MS" w:cs="Arial Unicode MS"/>
      <w:color w:val="000000"/>
      <w:sz w:val="40"/>
      <w:szCs w:val="40"/>
      <w:u w:color="000000"/>
      <w:lang w:val="en-US"/>
    </w:rPr>
  </w:style>
  <w:style w:type="paragraph" w:styleId="BodyText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Pr>
      <w:rFonts w:ascii="Comic Sans MS" w:hAnsi="Arial Unicode MS" w:cs="Arial Unicode MS"/>
      <w:color w:val="000000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D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Comic Sans MS Bold" w:hAnsi="Arial Unicode MS" w:cs="Arial Unicode MS"/>
      <w:color w:val="000000"/>
      <w:sz w:val="40"/>
      <w:szCs w:val="40"/>
      <w:u w:color="000000"/>
      <w:lang w:val="en-US"/>
    </w:rPr>
  </w:style>
  <w:style w:type="paragraph" w:styleId="BodyText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both"/>
    </w:pPr>
    <w:rPr>
      <w:rFonts w:ascii="Comic Sans MS" w:hAnsi="Arial Unicode MS" w:cs="Arial Unicode MS"/>
      <w:color w:val="000000"/>
      <w:sz w:val="40"/>
      <w:szCs w:val="4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AD"/>
    <w:rPr>
      <w:rFonts w:ascii="Tahoma" w:hAnsi="Tahoma" w:cs="Tahoma"/>
      <w:color w:val="000000"/>
      <w:sz w:val="16"/>
      <w:szCs w:val="16"/>
      <w:u w:color="00000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54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011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omic Sans MS Bold"/>
        <a:ea typeface="Comic Sans MS Bold"/>
        <a:cs typeface="Comic Sans MS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Asset Management PLC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Govan</dc:creator>
  <cp:lastModifiedBy>Jamie Govan</cp:lastModifiedBy>
  <cp:revision>5</cp:revision>
  <dcterms:created xsi:type="dcterms:W3CDTF">2018-06-08T13:02:00Z</dcterms:created>
  <dcterms:modified xsi:type="dcterms:W3CDTF">2018-06-18T16:18:00Z</dcterms:modified>
</cp:coreProperties>
</file>